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ПРОТОКОЛ № ___</w:t>
      </w:r>
    </w:p>
    <w:p>
      <w:pPr>
        <w:jc w:val="center"/>
      </w:pPr>
      <w:r>
        <w:rPr>
          <w:b/>
        </w:rPr>
        <w:t xml:space="preserve">внеочередного общего собрания участников</w:t>
      </w:r>
    </w:p>
    <w:p>
      <w:pPr>
        <w:jc w:val="center"/>
      </w:pPr>
      <w:r>
        <w:rPr>
          <w:b/>
        </w:rPr>
        <w:t xml:space="preserve">Общества с ограниченной ответственностью «___________________»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Общество с ограниченной ответственностью «___________________» (далее — «Общество»), ОГРН ______________, ИНН ______________, адрес места нахождения: __________________________________________.</w:t>
      </w:r>
    </w:p>
    <w:p>
      <w:r>
        <w:t xml:space="preserve">Место проведения собрания: __________________________________________.</w:t>
      </w:r>
    </w:p>
    <w:p>
      <w:r>
        <w:t xml:space="preserve">Время начала регистрации участников: ____ ч ____ мин. Время открытия собрания: ____ ч ____ мин. Время закрытия собрания: ____ ч ____ мин.</w:t>
      </w:r>
    </w:p>
    <w:p>
      <w:r>
        <w:t xml:space="preserve"/>
      </w:r>
    </w:p>
    <w:p>
      <w:r>
        <w:t xml:space="preserve">Присутствовали участники Общества:</w:t>
      </w:r>
    </w:p>
    <w:p>
      <w:r>
        <w:t xml:space="preserve">1. ____________________________________ — доля в уставном капитале ______ %;</w:t>
      </w:r>
    </w:p>
    <w:p>
      <w:r>
        <w:t xml:space="preserve">2. ____________________________________ — доля в уставном капитале ______ %.</w:t>
      </w:r>
    </w:p>
    <w:p>
      <w:r>
        <w:t xml:space="preserve">Итого присутствуют участники, обладающие в совокупности ______ % голосов. Кворум для принятия решений по всем вопросам повестки дня имеется.</w:t>
      </w:r>
    </w:p>
    <w:p>
      <w:r>
        <w:t xml:space="preserve"/>
      </w:r>
    </w:p>
    <w:p>
      <w:r>
        <w:t xml:space="preserve">Председательствующий на собрании: ____________________________________.</w:t>
      </w:r>
    </w:p>
    <w:p>
      <w:r>
        <w:t xml:space="preserve">Секретарь собрания: ____________________________________ (секретарь может отдельно не назначаться — его функции вправе осуществлять председательствующий, о чём делается отметка).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ПОВЕСТКА ДНЯ:</w:t>
      </w:r>
    </w:p>
    <w:p>
      <w:r>
        <w:t xml:space="preserve">1. Об изменении видов экономической деятельности (кодов ОКВЭД) Общества.</w:t>
      </w:r>
    </w:p>
    <w:p>
      <w:r>
        <w:t xml:space="preserve">2. Об утверждении новой редакции устава Общества. (Вопрос включается, ТОЛЬКО если устав содержит закрытый перечень видов деятельности; при открытом перечне — удалите его и измените нумерацию.)</w:t>
      </w:r>
    </w:p>
    <w:p>
      <w:r>
        <w:t xml:space="preserve">3. О поручении генеральному директору Общества зарегистрировать изменения.</w:t>
      </w:r>
    </w:p>
    <w:p>
      <w:r>
        <w:t xml:space="preserve"/>
      </w:r>
    </w:p>
    <w:p>
      <w:r>
        <w:t xml:space="preserve">По первому вопросу повестки дня:</w:t>
      </w:r>
    </w:p>
    <w:p>
      <w:r>
        <w:t xml:space="preserve">Слушали: ____________________________________ с предложением изменить сведения о видах экономической деятельности Общества в ЕГРЮЛ: дополнить кодами ОКВЭД (ОК 029-2014) ______, ______; исключить коды ______, ______; определить основным видом деятельности код ______ — ____________________________________ (наименование по классификатору). Каждый код указывается с детализацией не менее четырёх цифровых знаков; ненужные действия исключите из формулировки.</w:t>
      </w:r>
    </w:p>
    <w:p>
      <w:r>
        <w:t xml:space="preserve">Голосовали: «ЗА» — ______ % голосов; «ПРОТИВ» — нет; «ВОЗДЕРЖАЛСЯ» — нет.</w:t>
      </w:r>
    </w:p>
    <w:p>
      <w:r>
        <w:t xml:space="preserve">Решили: изменить сведения о видах экономической деятельности Общества в ЕГРЮЛ в предложенном составе. (Решение принимается большинством голосов от общего числа голосов участников Общества, если уставом не предусмотрено большее число голосов.)</w:t>
      </w:r>
    </w:p>
    <w:p>
      <w:r>
        <w:t xml:space="preserve"/>
      </w:r>
    </w:p>
    <w:p>
      <w:r>
        <w:t xml:space="preserve">По второму вопросу повестки дня:</w:t>
      </w:r>
    </w:p>
    <w:p>
      <w:r>
        <w:t xml:space="preserve">Слушали: предложение утвердить новую редакцию устава Общества (Приложение № 1) в связи с изменением видов деятельности.</w:t>
      </w:r>
    </w:p>
    <w:p>
      <w:r>
        <w:t xml:space="preserve">Голосовали: «ЗА» — ______ % голосов; «ПРОТИВ» — нет; «ВОЗДЕРЖАЛСЯ» — нет.</w:t>
      </w:r>
    </w:p>
    <w:p>
      <w:r>
        <w:t xml:space="preserve">Решили: утвердить новую редакцию устава Общества. (Решение принимается большинством не менее двух третей голосов от общего числа голосов участников Общества, если уставом не предусмотрена необходимость большего числа голосов.)</w:t>
      </w:r>
    </w:p>
    <w:p>
      <w:r>
        <w:t xml:space="preserve"/>
      </w:r>
    </w:p>
    <w:p>
      <w:r>
        <w:t xml:space="preserve">По третьему вопросу повестки дня:</w:t>
      </w:r>
    </w:p>
    <w:p>
      <w:r>
        <w:t xml:space="preserve">Слушали: предложение поручить генеральному директору Общества ____________________________________ зарегистрировать изменения.</w:t>
      </w:r>
    </w:p>
    <w:p>
      <w:r>
        <w:t xml:space="preserve">Голосовали: «ЗА» — ______ % голосов; «ПРОТИВ» — нет; «ВОЗДЕРЖАЛСЯ» — нет.</w:t>
      </w:r>
    </w:p>
    <w:p>
      <w:r>
        <w:t xml:space="preserve">Решили: поручить генеральному директору Общества подготовить и подать в регистрирующий орган заявление по форме № Р13014 (при утверждении новой редакции устава — вместе с уставом), а также совершить иные действия, необходимые для государственной регистрации изменений.</w:t>
      </w:r>
    </w:p>
    <w:p>
      <w:r>
        <w:t xml:space="preserve"/>
      </w:r>
    </w:p>
    <w:p>
      <w:r>
        <w:t xml:space="preserve">Факт принятия настоящих решений и состав участников Общества, присутствовавших при их принятии, удостоверены нотариально (п. 3 ст. 67.1 ГК РФ) / подтверждены иным способом, предусмотренным уставом Общества: ____________________________________ (ненужное удалить).</w:t>
      </w:r>
    </w:p>
    <w:p>
      <w:r>
        <w:t xml:space="preserve"/>
      </w:r>
    </w:p>
    <w:p>
      <w:r>
        <w:t xml:space="preserve">Председательствующий на собрании: _________________________ / ____________________ /</w:t>
      </w:r>
    </w:p>
    <w:p>
      <w:r>
        <w:t xml:space="preserve"/>
      </w:r>
    </w:p>
    <w:p>
      <w:r>
        <w:t xml:space="preserve">Секретарь собрания: _________________________ / ____________________ /</w:t>
      </w:r>
    </w:p>
    <w:p>
      <w:r>
        <w:t xml:space="preserve"/>
      </w:r>
    </w:p>
    <w:p>
      <w:r>
        <w:t xml:space="preserve">Участники Общества:</w:t>
      </w:r>
    </w:p>
    <w:p>
      <w:r>
        <w:t xml:space="preserve">1. _________________________ / ____________________________________ /</w:t>
      </w:r>
    </w:p>
    <w:p>
      <w:r>
        <w:t xml:space="preserve">2. _________________________ / ____________________________________ /</w:t>
      </w:r>
    </w:p>
    <w:p>
      <w:r>
        <w:t xml:space="preserve">(подписи всех участников проставляются, если уставом Общества или ранее принятым единогласным решением участников предусмотрено подтверждение принятия решений подписанием протокола всеми участниками)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сверьте требования устава вашего ООО: если новые виды деятельности не входят в закрытый перечень устава, без его изменения ФНС может отказать в регистрации.</w:t>
      </w:r>
    </w:p>
    <w:sectPr>
      <w:pgSz w:w="11906" w:h="16838"/>
      <w:pgMar w:top="1134" w:right="850" w:bottom="1134" w:left="1701" w:header="708" w:footer="708" w:gutter="0"/>
    </w:sectPr>
  </w:body>
</w:document>
</file>