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t xml:space="preserve">Бланк собственника помещения (наименование/Ф. И. О., ОГРН/ИНН, адрес, телефон)</w:t>
      </w:r>
    </w:p>
    <w:p>
      <w:r>
        <w:t xml:space="preserve"/>
      </w:r>
    </w:p>
    <w:p>
      <w:r>
        <w:t xml:space="preserve">Исх. № ______ от «___» ____________ 20___ г.</w:t>
      </w:r>
    </w:p>
    <w:p>
      <w:r>
        <w:t xml:space="preserve"/>
      </w:r>
    </w:p>
    <w:p>
      <w:r>
        <w:t xml:space="preserve">В Межрайонную ИФНС России № ______ по Санкт-Петербургу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ГАРАНТИЙНОЕ ПИСЬМО</w:t>
      </w:r>
    </w:p>
    <w:p>
      <w:pPr>
        <w:jc w:val="center"/>
      </w:pPr>
      <w:r>
        <w:rPr>
          <w:b/>
        </w:rPr>
        <w:t xml:space="preserve">о предоставлении помещения для государственной регистрации юридического лица</w:t>
      </w:r>
    </w:p>
    <w:p>
      <w:r>
        <w:t xml:space="preserve"/>
      </w:r>
    </w:p>
    <w:p>
      <w:r>
        <w:t xml:space="preserve">____________________________________ (наименование/Ф. И. О. собственника, ОГРН/ОГРНИП/ИНН), являясь собственником нежилого помещения, расположенного по адресу: __________________________________________ (индекс, населённый пункт, улица, дом, корпус/строение, офис/помещение), кадастровый номер ____________________,</w:t>
      </w:r>
    </w:p>
    <w:p>
      <w:r>
        <w:t xml:space="preserve"/>
      </w:r>
    </w:p>
    <w:p>
      <w:r>
        <w:t xml:space="preserve">настоящим подтверждает намерение заключить договор аренды указанного помещения (его части площадью ______ кв. м) с Обществом с ограниченной ответственностью «___________________» (создаваемым юридическим лицом, учредитель: ____________________________________) после его государственной регистрации.</w:t>
      </w:r>
    </w:p>
    <w:p>
      <w:r>
        <w:t xml:space="preserve"/>
      </w:r>
    </w:p>
    <w:p>
      <w:r>
        <w:t xml:space="preserve">Собственник не возражает против указания адреса помещения в качестве адреса создаваемого юридического лица в Едином государственном реестре юридических лиц и гарантирует возможность связи с юридическим лицом по данному адресу.</w:t>
      </w:r>
    </w:p>
    <w:p>
      <w:r>
        <w:t xml:space="preserve"/>
      </w:r>
    </w:p>
    <w:p>
      <w:r>
        <w:t xml:space="preserve">Приложение: копия выписки из ЕГРН о праве собственности на ___ л.</w:t>
      </w:r>
    </w:p>
    <w:p>
      <w:r>
        <w:t xml:space="preserve"/>
      </w:r>
    </w:p>
    <w:p>
      <w:r>
        <w:t xml:space="preserve">Собственник (уполномоченное лицо):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О., должность)</w:t>
      </w:r>
    </w:p>
    <w:p>
      <w:r>
        <w:t xml:space="preserve"/>
      </w:r>
    </w:p>
    <w:p>
      <w:r>
        <w:t xml:space="preserve">Примечание: гарантийное письмо не входит в обязательный перечень документов для регистрации, но на практике запрашивается налоговой при проверке достоверности адреса — приложить его к пакету означает снять вопросы заранее.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</w:t>
      </w:r>
    </w:p>
    <w:sectPr>
      <w:pgSz w:w="11906" w:h="16838"/>
      <w:pgMar w:top="1134" w:right="850" w:bottom="1134" w:left="1701"/>
    </w:sectPr>
  </w:body>
</w:document>
</file>